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F122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CDC97FF" w14:textId="743102D6" w:rsidR="00072F2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FB084C" w:rsidRPr="00FB084C">
        <w:rPr>
          <w:rFonts w:ascii="Times New Roman" w:eastAsia="Times New Roman" w:hAnsi="Times New Roman" w:cs="Times New Roman"/>
          <w:b/>
          <w:sz w:val="24"/>
          <w:szCs w:val="24"/>
        </w:rPr>
        <w:t>www.bodycondition.sk</w:t>
      </w:r>
    </w:p>
    <w:p w14:paraId="76F34A22" w14:textId="77777777" w:rsidR="00FB084C" w:rsidRDefault="00FB084C">
      <w:pPr>
        <w:rPr>
          <w:rFonts w:ascii="Times New Roman" w:eastAsia="Times New Roman" w:hAnsi="Times New Roman" w:cs="Times New Roman"/>
          <w:sz w:val="24"/>
          <w:szCs w:val="24"/>
        </w:rPr>
      </w:pPr>
      <w:r w:rsidRPr="00FB084C">
        <w:rPr>
          <w:rFonts w:ascii="Times New Roman" w:eastAsia="Times New Roman" w:hAnsi="Times New Roman" w:cs="Times New Roman"/>
          <w:sz w:val="24"/>
          <w:szCs w:val="24"/>
        </w:rPr>
        <w:t>VAN COMPANY s. r. o. ,  Trstínska cesta 681/10,  917 01 Trnava, Slovenská republika</w:t>
      </w:r>
    </w:p>
    <w:p w14:paraId="387B40E6" w14:textId="6FF7227F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B75867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16B3F43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10ADE22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79C93CF7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3834D14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5D4D933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0416946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714910C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B16AEA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5037851A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A0C0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FAA78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3FF8995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3F1F6F27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33F80F20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49574514" w14:textId="77777777" w:rsidR="00EE0FB7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2CCAF" w14:textId="3401ED8D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13D3300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14:paraId="27E5C626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97565D"/>
    <w:rsid w:val="00C1426A"/>
    <w:rsid w:val="00C74D00"/>
    <w:rsid w:val="00EE0FB7"/>
    <w:rsid w:val="00F100AE"/>
    <w:rsid w:val="00FB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7A4B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Anton</cp:lastModifiedBy>
  <cp:revision>2</cp:revision>
  <dcterms:created xsi:type="dcterms:W3CDTF">2023-08-31T07:56:00Z</dcterms:created>
  <dcterms:modified xsi:type="dcterms:W3CDTF">2023-08-31T07:56:00Z</dcterms:modified>
</cp:coreProperties>
</file>